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19A10" w14:textId="5A8FB1F8" w:rsidR="009438CF" w:rsidRPr="00691F79" w:rsidRDefault="00691F79">
      <w:pPr>
        <w:rPr>
          <w:sz w:val="40"/>
          <w:szCs w:val="40"/>
        </w:rPr>
      </w:pPr>
      <w:r w:rsidRPr="00691F79">
        <w:rPr>
          <w:sz w:val="40"/>
          <w:szCs w:val="40"/>
        </w:rPr>
        <w:t xml:space="preserve">              TECHNICKÁ   ZPRÁVA </w:t>
      </w:r>
    </w:p>
    <w:p w14:paraId="1EBD7CC8" w14:textId="77777777" w:rsidR="00691F79" w:rsidRDefault="00691F79"/>
    <w:p w14:paraId="2BED28BA" w14:textId="22C5F10E" w:rsidR="00691F79" w:rsidRDefault="00691F79">
      <w:r>
        <w:t>Stavba:     Rekonstrukce zázemí stadionu GJŠB v Domažlicích</w:t>
      </w:r>
    </w:p>
    <w:p w14:paraId="5B55978C" w14:textId="77777777" w:rsidR="00691F79" w:rsidRDefault="00691F79"/>
    <w:p w14:paraId="0E3A0E59" w14:textId="6668BE33" w:rsidR="00691F79" w:rsidRDefault="00691F79">
      <w:r>
        <w:t>Investor:  Gymnázium J. Š. Baara  Domažlice</w:t>
      </w:r>
    </w:p>
    <w:p w14:paraId="0D3EC4B1" w14:textId="77777777" w:rsidR="00691F79" w:rsidRDefault="00691F79"/>
    <w:p w14:paraId="52BF002E" w14:textId="7FFFE762" w:rsidR="00691F79" w:rsidRDefault="00691F79">
      <w:r>
        <w:t>Zpracovatel zad</w:t>
      </w:r>
      <w:r w:rsidR="007F3464">
        <w:t xml:space="preserve">ávací </w:t>
      </w:r>
      <w:r>
        <w:t>dokumentace:   Ing. Miroslav Mach, Vodní 31, 344 01 Domažlice,</w:t>
      </w:r>
    </w:p>
    <w:p w14:paraId="7C627CF7" w14:textId="66F64136" w:rsidR="00691F79" w:rsidRPr="00691F79" w:rsidRDefault="00691F79">
      <w:r>
        <w:t xml:space="preserve">                                                     </w:t>
      </w:r>
      <w:r w:rsidR="007F3464">
        <w:t xml:space="preserve">         </w:t>
      </w:r>
      <w:r>
        <w:t xml:space="preserve">    IČO 16737385</w:t>
      </w:r>
      <w:r w:rsidR="007F3464">
        <w:t xml:space="preserve"> ,  DIČ  CZ 6609020110</w:t>
      </w:r>
    </w:p>
    <w:p w14:paraId="4A13F5A0" w14:textId="77777777" w:rsidR="00691F79" w:rsidRDefault="00691F79"/>
    <w:p w14:paraId="45016FC6" w14:textId="4E127B0D" w:rsidR="00691F79" w:rsidRDefault="00691F79">
      <w:r>
        <w:t>STANOVENÍ ROZSAHU REKONSTUKCE BUDOVY</w:t>
      </w:r>
    </w:p>
    <w:p w14:paraId="592768F5" w14:textId="77777777" w:rsidR="00691F79" w:rsidRDefault="00691F79"/>
    <w:p w14:paraId="07444846" w14:textId="2EDBE71F" w:rsidR="00691F79" w:rsidRDefault="00691F79">
      <w:r>
        <w:t>Předmětem rekonstrukce zázemí stadionu jsou tyto práce:</w:t>
      </w:r>
    </w:p>
    <w:p w14:paraId="0296A5DE" w14:textId="614A67B8" w:rsidR="00691F79" w:rsidRDefault="00691F79" w:rsidP="00691F79">
      <w:pPr>
        <w:pStyle w:val="Odstavecseseznamem"/>
        <w:numPr>
          <w:ilvl w:val="0"/>
          <w:numId w:val="1"/>
        </w:numPr>
      </w:pPr>
      <w:r>
        <w:t>Výměna střešní krytiny z bitumenového šindele</w:t>
      </w:r>
    </w:p>
    <w:p w14:paraId="23EF5F44" w14:textId="7991C38B" w:rsidR="00691F79" w:rsidRDefault="00691F79" w:rsidP="00691F79">
      <w:pPr>
        <w:pStyle w:val="Odstavecseseznamem"/>
        <w:numPr>
          <w:ilvl w:val="0"/>
          <w:numId w:val="1"/>
        </w:numPr>
      </w:pPr>
      <w:r>
        <w:t>Výměna všech oken a dveří</w:t>
      </w:r>
    </w:p>
    <w:p w14:paraId="233C2F17" w14:textId="19DDE970" w:rsidR="00691F79" w:rsidRDefault="00691F79" w:rsidP="00691F79">
      <w:pPr>
        <w:pStyle w:val="Odstavecseseznamem"/>
        <w:numPr>
          <w:ilvl w:val="0"/>
          <w:numId w:val="1"/>
        </w:numPr>
      </w:pPr>
      <w:r>
        <w:t>Otlučení a provedení nových obkladů  v umývárnách ( č.m.</w:t>
      </w:r>
      <w:r w:rsidR="00266E8C">
        <w:t xml:space="preserve"> 002, 006)</w:t>
      </w:r>
    </w:p>
    <w:p w14:paraId="0AD11281" w14:textId="17E1E285" w:rsidR="00691F79" w:rsidRDefault="00266E8C" w:rsidP="00691F79">
      <w:pPr>
        <w:pStyle w:val="Odstavecseseznamem"/>
        <w:numPr>
          <w:ilvl w:val="0"/>
          <w:numId w:val="1"/>
        </w:numPr>
      </w:pPr>
      <w:r>
        <w:t>Vybourání dlažeb a provedení nových dlažeb v umývárnách (č.m. 002, 006)</w:t>
      </w:r>
    </w:p>
    <w:p w14:paraId="73170A46" w14:textId="00F614E2" w:rsidR="00266E8C" w:rsidRDefault="00266E8C" w:rsidP="00691F79">
      <w:pPr>
        <w:pStyle w:val="Odstavecseseznamem"/>
        <w:numPr>
          <w:ilvl w:val="0"/>
          <w:numId w:val="1"/>
        </w:numPr>
      </w:pPr>
      <w:r>
        <w:t>Výměna všech zařizovacích předmětů</w:t>
      </w:r>
    </w:p>
    <w:p w14:paraId="622150A6" w14:textId="77777777" w:rsidR="00266E8C" w:rsidRDefault="00266E8C" w:rsidP="00691F79">
      <w:pPr>
        <w:pStyle w:val="Odstavecseseznamem"/>
        <w:numPr>
          <w:ilvl w:val="0"/>
          <w:numId w:val="1"/>
        </w:numPr>
      </w:pPr>
      <w:r>
        <w:t>Osazení nových nerezových odpadových žlabů sprch včetně vybourání</w:t>
      </w:r>
    </w:p>
    <w:p w14:paraId="3805A702" w14:textId="77777777" w:rsidR="00266E8C" w:rsidRDefault="00266E8C" w:rsidP="00266E8C">
      <w:pPr>
        <w:pStyle w:val="Odstavecseseznamem"/>
      </w:pPr>
      <w:r>
        <w:t>stávajících vpustí a všech přidružených stavebních prací</w:t>
      </w:r>
    </w:p>
    <w:p w14:paraId="2A037D8B" w14:textId="28413F1E" w:rsidR="00266E8C" w:rsidRDefault="00266E8C" w:rsidP="00266E8C">
      <w:pPr>
        <w:pStyle w:val="Odstavecseseznamem"/>
        <w:numPr>
          <w:ilvl w:val="0"/>
          <w:numId w:val="1"/>
        </w:numPr>
      </w:pPr>
      <w:r>
        <w:t>Oprava vnitřních omítek v rozsahu do 20%</w:t>
      </w:r>
    </w:p>
    <w:p w14:paraId="4A18A0C8" w14:textId="51410E98" w:rsidR="00266E8C" w:rsidRDefault="00266E8C" w:rsidP="00266E8C">
      <w:pPr>
        <w:pStyle w:val="Odstavecseseznamem"/>
        <w:numPr>
          <w:ilvl w:val="0"/>
          <w:numId w:val="1"/>
        </w:numPr>
      </w:pPr>
      <w:r>
        <w:t>Provedení vnitřních maleb</w:t>
      </w:r>
    </w:p>
    <w:p w14:paraId="0A21E027" w14:textId="693A2CB2" w:rsidR="00266E8C" w:rsidRDefault="00266E8C" w:rsidP="00266E8C">
      <w:pPr>
        <w:pStyle w:val="Odstavecseseznamem"/>
        <w:numPr>
          <w:ilvl w:val="0"/>
          <w:numId w:val="1"/>
        </w:numPr>
      </w:pPr>
      <w:r>
        <w:t>Oprava vnějších omítek, potažení pletivem a provedení tenkovrstvé probarvené omítky</w:t>
      </w:r>
    </w:p>
    <w:p w14:paraId="40C6C424" w14:textId="6F14EFB4" w:rsidR="00266E8C" w:rsidRDefault="00266E8C" w:rsidP="00266E8C">
      <w:pPr>
        <w:pStyle w:val="Odstavecseseznamem"/>
        <w:numPr>
          <w:ilvl w:val="0"/>
          <w:numId w:val="1"/>
        </w:numPr>
      </w:pPr>
      <w:r>
        <w:t>Výměna vnějších a vnitřních parapetů</w:t>
      </w:r>
    </w:p>
    <w:p w14:paraId="64C99D32" w14:textId="54637B4D" w:rsidR="00266E8C" w:rsidRDefault="00266E8C" w:rsidP="00266E8C">
      <w:pPr>
        <w:pStyle w:val="Odstavecseseznamem"/>
        <w:numPr>
          <w:ilvl w:val="0"/>
          <w:numId w:val="1"/>
        </w:numPr>
      </w:pPr>
      <w:r>
        <w:t>Položení nové podlahové PVC krytiny v místnostech šaten ( m.001, 008 )</w:t>
      </w:r>
    </w:p>
    <w:p w14:paraId="0A3A2C06" w14:textId="4F1A3E2A" w:rsidR="00266E8C" w:rsidRDefault="00266E8C" w:rsidP="00266E8C">
      <w:pPr>
        <w:pStyle w:val="Odstavecseseznamem"/>
        <w:numPr>
          <w:ilvl w:val="0"/>
          <w:numId w:val="1"/>
        </w:numPr>
      </w:pPr>
      <w:r>
        <w:t>Výměna šatních laviček a dřevěných věšáků</w:t>
      </w:r>
    </w:p>
    <w:p w14:paraId="07F497F6" w14:textId="77777777" w:rsidR="00266E8C" w:rsidRDefault="00266E8C" w:rsidP="00266E8C"/>
    <w:p w14:paraId="30E9AF6F" w14:textId="77777777" w:rsidR="00266E8C" w:rsidRDefault="00266E8C" w:rsidP="00266E8C"/>
    <w:p w14:paraId="5368B53B" w14:textId="605164A5" w:rsidR="00266E8C" w:rsidRDefault="00266E8C" w:rsidP="00266E8C">
      <w:r>
        <w:t>Všechny práce jsou podrobně popsány přiloženým rozpočtem a výkazem výměr.</w:t>
      </w:r>
    </w:p>
    <w:p w14:paraId="614733D5" w14:textId="77777777" w:rsidR="00266E8C" w:rsidRDefault="00266E8C" w:rsidP="00266E8C"/>
    <w:p w14:paraId="1F192706" w14:textId="77777777" w:rsidR="00266E8C" w:rsidRDefault="00266E8C" w:rsidP="00266E8C"/>
    <w:p w14:paraId="0E4519EF" w14:textId="77777777" w:rsidR="00266E8C" w:rsidRDefault="00266E8C" w:rsidP="00266E8C"/>
    <w:p w14:paraId="0D0BDBE6" w14:textId="143759FC" w:rsidR="00266E8C" w:rsidRDefault="00266E8C" w:rsidP="00266E8C">
      <w:r>
        <w:t xml:space="preserve"> V Domažlicích 18.02.2024                                            Ing.</w:t>
      </w:r>
      <w:r w:rsidR="0021355E">
        <w:t xml:space="preserve"> </w:t>
      </w:r>
      <w:r>
        <w:t>Miroslav Mach</w:t>
      </w:r>
    </w:p>
    <w:p w14:paraId="6887C2D4" w14:textId="77777777" w:rsidR="00266E8C" w:rsidRDefault="00266E8C" w:rsidP="00266E8C"/>
    <w:p w14:paraId="3C42FAD2" w14:textId="0D21E62B" w:rsidR="00266E8C" w:rsidRDefault="00266E8C" w:rsidP="00266E8C">
      <w:r>
        <w:t xml:space="preserve"> </w:t>
      </w:r>
    </w:p>
    <w:sectPr w:rsidR="00266E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2E54C4"/>
    <w:multiLevelType w:val="hybridMultilevel"/>
    <w:tmpl w:val="126C347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5392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B54"/>
    <w:rsid w:val="0021355E"/>
    <w:rsid w:val="00266E8C"/>
    <w:rsid w:val="00691F79"/>
    <w:rsid w:val="007F3464"/>
    <w:rsid w:val="009438CF"/>
    <w:rsid w:val="00A21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C9FA3"/>
  <w15:chartTrackingRefBased/>
  <w15:docId w15:val="{D2DB60C2-3D04-4680-B483-905C521FB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91F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182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Mach</dc:creator>
  <cp:keywords/>
  <dc:description/>
  <cp:lastModifiedBy>Miroslav Mach</cp:lastModifiedBy>
  <cp:revision>3</cp:revision>
  <dcterms:created xsi:type="dcterms:W3CDTF">2024-02-26T03:44:00Z</dcterms:created>
  <dcterms:modified xsi:type="dcterms:W3CDTF">2024-02-26T04:06:00Z</dcterms:modified>
</cp:coreProperties>
</file>